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240"/>
        <w:shd w:val="clear" w:color="auto" w:fill="ffffff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92275" cy="2287765"/>
                <wp:effectExtent l="0" t="0" r="0" b="0"/>
                <wp:docPr id="1" name="image1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hidden="0"/>
                        <pic:cNvPicPr/>
                        <pic:nvPr isPhoto="0" userDrawn="0"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992275" cy="2287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35.6pt;height:180.1pt;">
                <v:path textboxrect="0,0,0,0"/>
                <v:imagedata r:id="rId9" o:title=""/>
              </v:shape>
            </w:pict>
          </mc:Fallback>
        </mc:AlternateContent>
      </w:r>
      <w:r>
        <w:rPr>
          <w:rtl w:val="false"/>
        </w:rPr>
      </w:r>
      <w:r/>
    </w:p>
    <w:p>
      <w:pPr>
        <w:jc w:val="center"/>
        <w:spacing w:before="240" w:after="240"/>
        <w:shd w:val="clear" w:color="auto" w:fill="ffffff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rtl w:val="false"/>
        </w:rPr>
        <w:t xml:space="preserve">TRAME.10</w:t>
      </w:r>
      <w:r>
        <w:rPr>
          <w:rFonts w:ascii="Times New Roman" w:hAnsi="Times New Roman" w:cs="Times New Roman" w:eastAsia="Times New Roman"/>
          <w:sz w:val="28"/>
          <w:szCs w:val="28"/>
          <w:rtl w:val="false"/>
        </w:rPr>
        <w:t xml:space="preserve"> | </w:t>
      </w:r>
      <w:r>
        <w:rPr>
          <w:rFonts w:ascii="Times New Roman" w:hAnsi="Times New Roman" w:cs="Times New Roman" w:eastAsia="Times New Roman"/>
          <w:b/>
          <w:sz w:val="28"/>
          <w:szCs w:val="28"/>
          <w:rtl w:val="false"/>
        </w:rPr>
        <w:t xml:space="preserve">Festival dei libri sulle mafie</w:t>
      </w:r>
      <w:r/>
    </w:p>
    <w:p>
      <w:pPr>
        <w:jc w:val="center"/>
        <w:spacing w:before="240" w:after="240"/>
        <w:shd w:val="clear" w:color="auto" w:fill="ffff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0"/>
          <w:szCs w:val="20"/>
          <w:rtl w:val="false"/>
        </w:rPr>
        <w:t xml:space="preserve">dall’1 al 5 luglio 2021 | Lamezia Terme</w:t>
      </w:r>
      <w:r>
        <w:rPr>
          <w:rFonts w:ascii="Times New Roman" w:hAnsi="Times New Roman" w:cs="Times New Roman" w:eastAsia="Times New Roman"/>
          <w:b/>
          <w:rtl w:val="false"/>
        </w:rPr>
        <w:t xml:space="preserve"> </w:t>
      </w:r>
      <w:r>
        <w:rPr>
          <w:rtl w:val="false"/>
        </w:rPr>
      </w:r>
      <w:r/>
    </w:p>
    <w:p>
      <w:pPr>
        <w:jc w:val="center"/>
        <w:spacing w:before="240" w:after="240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rtl w:val="false"/>
        </w:rPr>
        <w:t xml:space="preserve">         GLI OSPITI DELLA DECIMA EDIZIONE</w:t>
      </w:r>
      <w:r/>
    </w:p>
    <w:p>
      <w:pPr>
        <w:jc w:val="center"/>
        <w:spacing w:before="0" w:after="0" w:line="240" w:lineRule="auto"/>
        <w:rPr>
          <w:rFonts w:ascii="Times New Roman" w:hAnsi="Times New Roman" w:cs="Times New Roman" w:eastAsia="Times New Roman"/>
        </w:rPr>
        <w:sectPr>
          <w:footerReference w:type="default" r:id="rId8"/>
          <w:footnotePr/>
          <w:endnotePr/>
          <w:type w:val="nextPage"/>
          <w:pgSz w:w="11906" w:h="16838" w:orient="portrait"/>
          <w:pgMar w:top="1417" w:right="1133" w:bottom="861" w:left="1133" w:header="720" w:footer="1155" w:gutter="0"/>
          <w:pgNumType w:start="1"/>
          <w:cols w:num="1" w:sep="0" w:space="1701" w:equalWidth="1"/>
          <w:docGrid w:linePitch="360"/>
        </w:sectPr>
      </w:pPr>
      <w:r>
        <w:rPr>
          <w:rtl w:val="false"/>
        </w:rPr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Mariano Bella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Luigi Ciatti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Manuela Iatì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Fabio Ciconte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Celeste Logiacco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Mariangela Paone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Giovanni Tizian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Emiliano Fittipaldi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Nello Trocchia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Nicola Gratteri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Alessia Candito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Pif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Anna Sergi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Enzo Ciconte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Pietro Comito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Francesco Petruzzella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Calogero “Gery” Ferrara,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Giuseppe Provenzano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Giuseppe Smorto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Raffaela Milano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Giovanna Vitale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Danilo Chirico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Nuccio Iovene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Giulia Migneco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Maria Antonietta Sacco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Antonio Chieffallo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Achille Iera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tl w:val="false"/>
        </w:rPr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tl w:val="false"/>
        </w:rPr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tl w:val="false"/>
        </w:rPr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Gianni Speranza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Emanuela Gemelli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Gaetano Savatteri 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Gilberto Floriani 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Francesco D’Ayala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Francesco “Kento” Carlo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Monica Zapelli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Giuseppe Lombardo 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John Dickie 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Rocco Vazzana  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Francesca Chirico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Alessandra Cerreti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Dominella Trunfio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Riccardo Iacona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Marcello Mazzarella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Anna Attademo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Luigi Riva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Stefano Vergine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Attilio Bolzoni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Giacomo Di Girolamo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Francesca Nava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Arcangelo Badolati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Attilio Sabato</w:t>
      </w:r>
      <w:r/>
    </w:p>
    <w:p>
      <w:pPr>
        <w:ind w:firstLine="1275"/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Giulia Bosetti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Marco Grasso</w:t>
      </w:r>
      <w:r/>
    </w:p>
    <w:p>
      <w:pPr>
        <w:ind w:firstLine="1275"/>
        <w:spacing w:before="0"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Sergio Costa</w:t>
      </w:r>
      <w:r/>
    </w:p>
    <w:p>
      <w:pPr>
        <w:ind w:firstLine="1275"/>
        <w:spacing w:before="0" w:after="0" w:line="240" w:lineRule="auto"/>
      </w:pPr>
      <w:r>
        <w:rPr>
          <w:rFonts w:ascii="Times New Roman" w:hAnsi="Times New Roman" w:cs="Times New Roman" w:eastAsia="Times New Roman"/>
          <w:rtl w:val="false"/>
        </w:rPr>
        <w:t xml:space="preserve">Corrado De Rosa</w:t>
      </w:r>
      <w:r>
        <w:rPr>
          <w:rtl w:val="false"/>
        </w:rPr>
      </w:r>
      <w:r/>
    </w:p>
    <w:sectPr>
      <w:footnotePr/>
      <w:endnotePr/>
      <w:type w:val="continuous"/>
      <w:pgSz w:w="11906" w:h="16838" w:orient="portrait"/>
      <w:pgMar w:top="1417" w:right="1133" w:bottom="861" w:left="1133" w:header="720" w:footer="720" w:gutter="0"/>
      <w:cols w:num="2" w:sep="0" w:space="1701" w:equalWidth="0">
        <w:col w:w="4458" w:space="720"/>
        <w:col w:w="4458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it" w:bidi="ar-SA" w:eastAsia="zh-CN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1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1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1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1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1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2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3"/>
    <w:next w:val="61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3"/>
    <w:next w:val="61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3"/>
    <w:next w:val="61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3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9"/>
    <w:link w:val="621"/>
    <w:uiPriority w:val="10"/>
    <w:rPr>
      <w:sz w:val="48"/>
      <w:szCs w:val="48"/>
    </w:rPr>
  </w:style>
  <w:style w:type="character" w:styleId="35">
    <w:name w:val="Subtitle Char"/>
    <w:basedOn w:val="9"/>
    <w:link w:val="622"/>
    <w:uiPriority w:val="11"/>
    <w:rPr>
      <w:sz w:val="24"/>
      <w:szCs w:val="24"/>
    </w:rPr>
  </w:style>
  <w:style w:type="paragraph" w:styleId="36">
    <w:name w:val="Quote"/>
    <w:basedOn w:val="613"/>
    <w:next w:val="61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3"/>
    <w:next w:val="61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3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1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13"/>
    <w:next w:val="6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3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1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</w:style>
  <w:style w:type="table" w:styleId="614" w:default="1">
    <w:name w:val="Table Normal"/>
    <w:tblPr/>
  </w:style>
  <w:style w:type="paragraph" w:styleId="615">
    <w:name w:val="Heading 1"/>
    <w:basedOn w:val="613"/>
    <w:next w:val="613"/>
    <w:pPr>
      <w:keepLines/>
      <w:keepNext/>
      <w:spacing w:before="400" w:after="120"/>
    </w:pPr>
    <w:rPr>
      <w:sz w:val="40"/>
      <w:szCs w:val="40"/>
    </w:rPr>
  </w:style>
  <w:style w:type="paragraph" w:styleId="616">
    <w:name w:val="Heading 2"/>
    <w:basedOn w:val="613"/>
    <w:next w:val="613"/>
    <w:pPr>
      <w:keepLines/>
      <w:keepNext/>
      <w:spacing w:before="360" w:after="120"/>
    </w:pPr>
    <w:rPr>
      <w:b w:val="0"/>
      <w:sz w:val="32"/>
      <w:szCs w:val="32"/>
    </w:rPr>
  </w:style>
  <w:style w:type="paragraph" w:styleId="617">
    <w:name w:val="Heading 3"/>
    <w:basedOn w:val="613"/>
    <w:next w:val="613"/>
    <w:pPr>
      <w:keepLines/>
      <w:keepNext/>
      <w:spacing w:before="320" w:after="80"/>
    </w:pPr>
    <w:rPr>
      <w:b w:val="0"/>
      <w:color w:val="434343"/>
      <w:sz w:val="28"/>
      <w:szCs w:val="28"/>
    </w:rPr>
  </w:style>
  <w:style w:type="paragraph" w:styleId="618">
    <w:name w:val="Heading 4"/>
    <w:basedOn w:val="613"/>
    <w:next w:val="613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619">
    <w:name w:val="Heading 5"/>
    <w:basedOn w:val="613"/>
    <w:next w:val="613"/>
    <w:pPr>
      <w:keepLines/>
      <w:keepNext/>
      <w:spacing w:before="240" w:after="80"/>
    </w:pPr>
    <w:rPr>
      <w:color w:val="666666"/>
      <w:sz w:val="22"/>
      <w:szCs w:val="22"/>
    </w:rPr>
  </w:style>
  <w:style w:type="paragraph" w:styleId="620">
    <w:name w:val="Heading 6"/>
    <w:basedOn w:val="613"/>
    <w:next w:val="613"/>
    <w:pPr>
      <w:keepLines/>
      <w:keepNext/>
      <w:spacing w:before="240" w:after="80"/>
    </w:pPr>
    <w:rPr>
      <w:i/>
      <w:color w:val="666666"/>
      <w:sz w:val="22"/>
      <w:szCs w:val="22"/>
    </w:rPr>
  </w:style>
  <w:style w:type="paragraph" w:styleId="621">
    <w:name w:val="Title"/>
    <w:basedOn w:val="613"/>
    <w:next w:val="613"/>
    <w:pPr>
      <w:keepLines/>
      <w:keepNext/>
      <w:spacing w:before="0" w:after="60"/>
    </w:pPr>
    <w:rPr>
      <w:sz w:val="52"/>
      <w:szCs w:val="52"/>
    </w:rPr>
  </w:style>
  <w:style w:type="paragraph" w:styleId="622">
    <w:name w:val="Subtitle"/>
    <w:basedOn w:val="613"/>
    <w:next w:val="613"/>
    <w:pPr>
      <w:keepLines/>
      <w:keepNext/>
      <w:spacing w:before="0" w:after="320"/>
    </w:pPr>
    <w:rPr>
      <w:rFonts w:ascii="Arial" w:hAnsi="Arial" w:cs="Arial" w:eastAsia="Arial"/>
      <w:i w:val="0"/>
      <w:color w:val="666666"/>
      <w:sz w:val="30"/>
      <w:szCs w:val="30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